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760EFE">
              <w:rPr>
                <w:rFonts w:cs="Arial"/>
                <w:b/>
                <w:sz w:val="20"/>
                <w:szCs w:val="20"/>
              </w:rPr>
            </w:r>
            <w:r w:rsidR="00760EFE">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31A5FE4F" w:rsidR="009A58CF" w:rsidRPr="004E6635" w:rsidRDefault="004C3523" w:rsidP="00C46746">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24780">
              <w:rPr>
                <w:rFonts w:cs="Arial"/>
                <w:b/>
                <w:sz w:val="20"/>
                <w:szCs w:val="20"/>
              </w:rPr>
              <w:t>September 5</w:t>
            </w:r>
            <w:r w:rsidR="00786565">
              <w:rPr>
                <w:rFonts w:cs="Arial"/>
                <w:b/>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760EFE">
              <w:rPr>
                <w:rFonts w:cs="Arial"/>
                <w:b/>
                <w:sz w:val="20"/>
                <w:szCs w:val="20"/>
              </w:rPr>
            </w:r>
            <w:r w:rsidR="00760EFE">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11BAB84"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A54E0">
              <w:rPr>
                <w:rFonts w:cs="Arial"/>
                <w:b/>
                <w:sz w:val="20"/>
                <w:szCs w:val="20"/>
              </w:rPr>
              <w:t>Lajon Webb</w:t>
            </w:r>
            <w:r w:rsidR="00CF24ED" w:rsidRPr="00CF24ED">
              <w:rPr>
                <w:rFonts w:cs="Arial"/>
                <w:b/>
                <w:noProof/>
                <w:sz w:val="20"/>
                <w:szCs w:val="20"/>
              </w:rPr>
              <w:t xml:space="preserve">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4039AB2"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841-2</w:t>
            </w:r>
            <w:r w:rsidR="009A54E0">
              <w:rPr>
                <w:rFonts w:cs="Arial"/>
                <w:b/>
                <w:noProof/>
                <w:sz w:val="20"/>
                <w:szCs w:val="20"/>
              </w:rPr>
              <w:t>235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45157BDB"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A54E0">
              <w:rPr>
                <w:rFonts w:cs="Arial"/>
                <w:b/>
                <w:sz w:val="20"/>
                <w:szCs w:val="20"/>
              </w:rPr>
              <w:t>Lajon Webb</w:t>
            </w:r>
            <w:r w:rsidR="00CF24ED">
              <w:rPr>
                <w:rFonts w:cs="Arial"/>
                <w:b/>
                <w:noProof/>
                <w:sz w:val="20"/>
                <w:szCs w:val="20"/>
              </w:rPr>
              <w:t xml:space="preserve"> / </w:t>
            </w:r>
            <w:r w:rsidR="009A54E0">
              <w:rPr>
                <w:rFonts w:cs="Arial"/>
                <w:b/>
                <w:noProof/>
                <w:sz w:val="20"/>
                <w:szCs w:val="20"/>
              </w:rPr>
              <w:t>Staff Services Analyst, Fiscal, HHSA</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77A66879" w14:textId="660EE301" w:rsidR="004031DB" w:rsidRDefault="004C3523" w:rsidP="004031DB">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031DB">
              <w:rPr>
                <w:rFonts w:cs="Arial"/>
                <w:sz w:val="20"/>
                <w:szCs w:val="20"/>
              </w:rPr>
              <w:t>San Jose Behavioral Health, LLC - 1</w:t>
            </w:r>
            <w:r w:rsidR="004031DB" w:rsidRPr="004031DB">
              <w:rPr>
                <w:rFonts w:cs="Arial"/>
                <w:sz w:val="20"/>
                <w:szCs w:val="20"/>
                <w:vertAlign w:val="superscript"/>
              </w:rPr>
              <w:t>st</w:t>
            </w:r>
            <w:r w:rsidR="004031DB">
              <w:rPr>
                <w:rFonts w:cs="Arial"/>
                <w:sz w:val="20"/>
                <w:szCs w:val="20"/>
              </w:rPr>
              <w:t xml:space="preserve"> Addendum</w:t>
            </w:r>
          </w:p>
          <w:p w14:paraId="599631BE" w14:textId="56C5EC4E" w:rsidR="004031DB" w:rsidRDefault="004031DB" w:rsidP="004031DB">
            <w:pPr>
              <w:spacing w:before="120"/>
              <w:rPr>
                <w:rFonts w:cs="Arial"/>
                <w:sz w:val="20"/>
                <w:szCs w:val="20"/>
              </w:rPr>
            </w:pPr>
            <w:r w:rsidRPr="004031DB">
              <w:rPr>
                <w:rFonts w:cs="Arial"/>
                <w:sz w:val="20"/>
                <w:szCs w:val="20"/>
              </w:rPr>
              <w:t>Siskiyou County</w:t>
            </w:r>
            <w:r>
              <w:rPr>
                <w:rFonts w:cs="Arial"/>
                <w:sz w:val="20"/>
                <w:szCs w:val="20"/>
              </w:rPr>
              <w:t xml:space="preserve"> Health and Human Services Agency, Behavioral Health Division is requesting approval of the contract with San Jose Behavioral Health, LLC for the term of July 1, 2023 to June 30, 202</w:t>
            </w:r>
            <w:r w:rsidR="00511A66">
              <w:rPr>
                <w:rFonts w:cs="Arial"/>
                <w:sz w:val="20"/>
                <w:szCs w:val="20"/>
              </w:rPr>
              <w:t>6</w:t>
            </w:r>
            <w:r w:rsidR="005B76C5">
              <w:rPr>
                <w:rFonts w:cs="Arial"/>
                <w:sz w:val="20"/>
                <w:szCs w:val="20"/>
              </w:rPr>
              <w:t xml:space="preserve">. </w:t>
            </w:r>
            <w:r w:rsidR="00F83850">
              <w:rPr>
                <w:rFonts w:cs="Arial"/>
                <w:sz w:val="20"/>
                <w:szCs w:val="20"/>
              </w:rPr>
              <w:t xml:space="preserve">Under this contract San Jose Behavioral Health, LLC will provide 24 hour inpatient psychiatric services to patients referred by </w:t>
            </w:r>
            <w:r w:rsidR="00F83850" w:rsidRPr="00F83850">
              <w:rPr>
                <w:rFonts w:cs="Arial"/>
                <w:sz w:val="20"/>
                <w:szCs w:val="20"/>
              </w:rPr>
              <w:t>Siskiyou County</w:t>
            </w:r>
            <w:r w:rsidR="00F83850">
              <w:rPr>
                <w:rFonts w:cs="Arial"/>
                <w:sz w:val="20"/>
                <w:szCs w:val="20"/>
              </w:rPr>
              <w:t>.</w:t>
            </w:r>
            <w:r>
              <w:rPr>
                <w:rFonts w:cs="Arial"/>
                <w:sz w:val="20"/>
                <w:szCs w:val="20"/>
              </w:rPr>
              <w:t xml:space="preserve"> </w:t>
            </w:r>
          </w:p>
          <w:p w14:paraId="063F644E" w14:textId="6954DCC5" w:rsidR="00877DC5" w:rsidRPr="004E6635" w:rsidRDefault="004C3523" w:rsidP="004031DB">
            <w:pPr>
              <w:spacing w:before="120"/>
              <w:rPr>
                <w:rFonts w:cs="Arial"/>
                <w:sz w:val="20"/>
                <w:szCs w:val="20"/>
              </w:rPr>
            </w:pP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760EFE">
              <w:rPr>
                <w:rFonts w:cs="Arial"/>
                <w:sz w:val="18"/>
                <w:szCs w:val="18"/>
              </w:rPr>
            </w:r>
            <w:r w:rsidR="00760EFE">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760EFE">
              <w:rPr>
                <w:rFonts w:cs="Arial"/>
                <w:sz w:val="18"/>
                <w:szCs w:val="18"/>
              </w:rPr>
            </w:r>
            <w:r w:rsidR="00760EFE">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F693F66" w:rsidR="00506225" w:rsidRPr="004E6635" w:rsidRDefault="00506225" w:rsidP="0016551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31DB">
              <w:rPr>
                <w:rFonts w:cs="Arial"/>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904121F" w:rsidR="004242AC" w:rsidRPr="004E6635" w:rsidRDefault="004242AC" w:rsidP="00165510">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65510">
              <w:rPr>
                <w:rFonts w:cs="Arial"/>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B25CF68" w:rsidR="004242AC" w:rsidRPr="004E6635" w:rsidRDefault="004242AC" w:rsidP="00165510">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36589F">
              <w:rPr>
                <w:rFonts w:cs="Arial"/>
                <w:sz w:val="18"/>
                <w:szCs w:val="18"/>
              </w:rPr>
              <w:t xml:space="preserve"> </w:t>
            </w:r>
            <w:r w:rsidR="004031DB">
              <w:rPr>
                <w:rFonts w:cs="Arial"/>
                <w:sz w:val="18"/>
                <w:szCs w:val="18"/>
              </w:rPr>
              <w:t>MH (Mental Health)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7DC4F33E" w:rsidR="004242AC" w:rsidRPr="004E6635" w:rsidRDefault="004242AC" w:rsidP="00165510">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65510">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B6CEDD7" w:rsidR="004242AC" w:rsidRPr="004E6635" w:rsidRDefault="004242AC" w:rsidP="00165510">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31DB">
              <w:rPr>
                <w:rFonts w:cs="Arial"/>
                <w:sz w:val="18"/>
                <w:szCs w:val="18"/>
              </w:rPr>
              <w:t>MH (Mental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4C54256" w:rsidR="00C040CE" w:rsidRPr="004E6635" w:rsidRDefault="004C3523" w:rsidP="00165510">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65510">
              <w:rPr>
                <w:rFonts w:cs="Arial"/>
                <w:sz w:val="18"/>
                <w:szCs w:val="18"/>
              </w:rPr>
              <w:t>7</w:t>
            </w:r>
            <w:r w:rsidR="004031DB">
              <w:rPr>
                <w:rFonts w:cs="Arial"/>
                <w:sz w:val="18"/>
                <w:szCs w:val="18"/>
              </w:rPr>
              <w:t>40300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06C02EED" w:rsidR="00C040CE" w:rsidRPr="004E6635" w:rsidRDefault="004C3523" w:rsidP="00165510">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031DB">
              <w:rPr>
                <w:rFonts w:cs="Arial"/>
                <w:sz w:val="18"/>
                <w:szCs w:val="18"/>
              </w:rPr>
              <w:t>Support/Care Inpatient Hospital</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0CADB68C"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008645EC">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77777777"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760EFE">
              <w:rPr>
                <w:rFonts w:cs="Arial"/>
                <w:sz w:val="18"/>
                <w:szCs w:val="18"/>
              </w:rPr>
            </w:r>
            <w:r w:rsidR="00760EFE">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760EFE">
              <w:rPr>
                <w:rFonts w:cs="Arial"/>
                <w:sz w:val="18"/>
                <w:szCs w:val="18"/>
              </w:rPr>
            </w:r>
            <w:r w:rsidR="00760EFE">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E6D59B1"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003D642E">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2DB181E" w:rsidR="00677610" w:rsidRPr="004E6635" w:rsidRDefault="004C3523" w:rsidP="001655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165510" w:rsidRPr="00165510">
              <w:rPr>
                <w:rFonts w:cs="Arial"/>
              </w:rPr>
              <w:t xml:space="preserve">The Board of Supervisors approve and authorize the Chair to sign the Contract for Services between Siskiyou County Health &amp; Human Services Agency, Behavioral Health Division, and </w:t>
            </w:r>
            <w:r w:rsidR="005B76C5">
              <w:rPr>
                <w:rFonts w:cs="Arial"/>
              </w:rPr>
              <w:t>San Jose Behavioral Health, LLC</w:t>
            </w:r>
            <w:r w:rsidR="00165510" w:rsidRPr="00165510">
              <w:rPr>
                <w:rFonts w:cs="Arial"/>
              </w:rPr>
              <w:t>, for the term of July 1, 202</w:t>
            </w:r>
            <w:r w:rsidR="00165510">
              <w:rPr>
                <w:rFonts w:cs="Arial"/>
              </w:rPr>
              <w:t>3</w:t>
            </w:r>
            <w:r w:rsidR="00165510" w:rsidRPr="00165510">
              <w:rPr>
                <w:rFonts w:cs="Arial"/>
              </w:rPr>
              <w:t xml:space="preserve"> to June 30, 202</w:t>
            </w:r>
            <w:r w:rsidR="00760EFE">
              <w:rPr>
                <w:rFonts w:cs="Arial"/>
              </w:rPr>
              <w:t>6</w:t>
            </w:r>
            <w:r w:rsidR="00165510" w:rsidRPr="00165510">
              <w:rPr>
                <w:rFonts w:cs="Arial"/>
              </w:rPr>
              <w:t xml:space="preserve">.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kFAAHIovYtAAAA"/>
  </w:docVars>
  <w:rsids>
    <w:rsidRoot w:val="00D7096F"/>
    <w:rsid w:val="0000408F"/>
    <w:rsid w:val="0001198F"/>
    <w:rsid w:val="00065ED7"/>
    <w:rsid w:val="000737D9"/>
    <w:rsid w:val="0007686D"/>
    <w:rsid w:val="00096E88"/>
    <w:rsid w:val="000A484E"/>
    <w:rsid w:val="000D4AB4"/>
    <w:rsid w:val="000D6B91"/>
    <w:rsid w:val="00150BCE"/>
    <w:rsid w:val="00165510"/>
    <w:rsid w:val="001A0CB5"/>
    <w:rsid w:val="001B660B"/>
    <w:rsid w:val="001D63A4"/>
    <w:rsid w:val="001F3E19"/>
    <w:rsid w:val="001F4378"/>
    <w:rsid w:val="00212F2B"/>
    <w:rsid w:val="002677F3"/>
    <w:rsid w:val="00270599"/>
    <w:rsid w:val="00280060"/>
    <w:rsid w:val="0029655A"/>
    <w:rsid w:val="002A08C1"/>
    <w:rsid w:val="00311ADD"/>
    <w:rsid w:val="00332EFD"/>
    <w:rsid w:val="00347C49"/>
    <w:rsid w:val="0035119D"/>
    <w:rsid w:val="00351A8D"/>
    <w:rsid w:val="0036589F"/>
    <w:rsid w:val="003761D4"/>
    <w:rsid w:val="00380CAB"/>
    <w:rsid w:val="00396C4B"/>
    <w:rsid w:val="003D642E"/>
    <w:rsid w:val="003F5E57"/>
    <w:rsid w:val="004016CD"/>
    <w:rsid w:val="004031DB"/>
    <w:rsid w:val="00405BE2"/>
    <w:rsid w:val="004200BE"/>
    <w:rsid w:val="004242AC"/>
    <w:rsid w:val="00441197"/>
    <w:rsid w:val="004433C6"/>
    <w:rsid w:val="004463D2"/>
    <w:rsid w:val="004B3CB7"/>
    <w:rsid w:val="004C3523"/>
    <w:rsid w:val="004E6635"/>
    <w:rsid w:val="00506225"/>
    <w:rsid w:val="00511A66"/>
    <w:rsid w:val="00557998"/>
    <w:rsid w:val="00593663"/>
    <w:rsid w:val="005B4A2E"/>
    <w:rsid w:val="005B76C5"/>
    <w:rsid w:val="005C08E3"/>
    <w:rsid w:val="005F35D7"/>
    <w:rsid w:val="00630A78"/>
    <w:rsid w:val="006331AA"/>
    <w:rsid w:val="006376C3"/>
    <w:rsid w:val="00645B7E"/>
    <w:rsid w:val="00655671"/>
    <w:rsid w:val="00662F60"/>
    <w:rsid w:val="00677610"/>
    <w:rsid w:val="00704EA2"/>
    <w:rsid w:val="00711FB4"/>
    <w:rsid w:val="00760EFE"/>
    <w:rsid w:val="00765E1F"/>
    <w:rsid w:val="00786565"/>
    <w:rsid w:val="00794E7B"/>
    <w:rsid w:val="007B58CE"/>
    <w:rsid w:val="007F15ED"/>
    <w:rsid w:val="00826428"/>
    <w:rsid w:val="008514F8"/>
    <w:rsid w:val="008645EC"/>
    <w:rsid w:val="0087158D"/>
    <w:rsid w:val="00877DC5"/>
    <w:rsid w:val="00887B36"/>
    <w:rsid w:val="008B6F8B"/>
    <w:rsid w:val="008D11CB"/>
    <w:rsid w:val="009042C7"/>
    <w:rsid w:val="009302C7"/>
    <w:rsid w:val="009668DA"/>
    <w:rsid w:val="009746DC"/>
    <w:rsid w:val="009A54E0"/>
    <w:rsid w:val="009A58CF"/>
    <w:rsid w:val="009B4DDF"/>
    <w:rsid w:val="009B5441"/>
    <w:rsid w:val="009C4B29"/>
    <w:rsid w:val="009E7391"/>
    <w:rsid w:val="00A1290D"/>
    <w:rsid w:val="00A14EC6"/>
    <w:rsid w:val="00A231FE"/>
    <w:rsid w:val="00A42C6B"/>
    <w:rsid w:val="00A43C5C"/>
    <w:rsid w:val="00A7441D"/>
    <w:rsid w:val="00AB4ED4"/>
    <w:rsid w:val="00AF7294"/>
    <w:rsid w:val="00B020B9"/>
    <w:rsid w:val="00B12E7A"/>
    <w:rsid w:val="00B23455"/>
    <w:rsid w:val="00B40269"/>
    <w:rsid w:val="00B43657"/>
    <w:rsid w:val="00B4714F"/>
    <w:rsid w:val="00B61B93"/>
    <w:rsid w:val="00B71F49"/>
    <w:rsid w:val="00B744BC"/>
    <w:rsid w:val="00B95ABF"/>
    <w:rsid w:val="00B97907"/>
    <w:rsid w:val="00BA0BD7"/>
    <w:rsid w:val="00BD3C5A"/>
    <w:rsid w:val="00C040CE"/>
    <w:rsid w:val="00C22F3A"/>
    <w:rsid w:val="00C24780"/>
    <w:rsid w:val="00C35CB3"/>
    <w:rsid w:val="00C46746"/>
    <w:rsid w:val="00C8022D"/>
    <w:rsid w:val="00CA4F55"/>
    <w:rsid w:val="00CA51DF"/>
    <w:rsid w:val="00CE42D0"/>
    <w:rsid w:val="00CF24ED"/>
    <w:rsid w:val="00D07DC0"/>
    <w:rsid w:val="00D24D1A"/>
    <w:rsid w:val="00D33D82"/>
    <w:rsid w:val="00D40F25"/>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E5C0A"/>
    <w:rsid w:val="00EE78A5"/>
    <w:rsid w:val="00F12BE7"/>
    <w:rsid w:val="00F218B0"/>
    <w:rsid w:val="00F40862"/>
    <w:rsid w:val="00F664F2"/>
    <w:rsid w:val="00F7332C"/>
    <w:rsid w:val="00F734C0"/>
    <w:rsid w:val="00F776A3"/>
    <w:rsid w:val="00F83850"/>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documentManagement/types"/>
    <ds:schemaRef ds:uri="http://schemas.openxmlformats.org/package/2006/metadata/core-properties"/>
    <ds:schemaRef ds:uri="http://www.w3.org/XML/1998/namespace"/>
    <ds:schemaRef ds:uri="http://purl.org/dc/elements/1.1/"/>
    <ds:schemaRef ds:uri="7456464b-af1a-4679-95cd-3928cc01181e"/>
    <ds:schemaRef ds:uri="http://schemas.microsoft.com/office/2006/metadata/properties"/>
    <ds:schemaRef ds:uri="http://purl.org/dc/terms/"/>
    <ds:schemaRef ds:uri="0710bbcc-2101-40f2-baab-5d0930ad47e3"/>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5694B-C521-4D00-BDFE-A4C52506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5</cp:revision>
  <cp:lastPrinted>2023-05-22T15:29:00Z</cp:lastPrinted>
  <dcterms:created xsi:type="dcterms:W3CDTF">2023-07-11T23:44:00Z</dcterms:created>
  <dcterms:modified xsi:type="dcterms:W3CDTF">2023-08-21T16:08:00Z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